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4B552" w14:textId="7087B8CA" w:rsidR="00CC665C" w:rsidRDefault="00670A5C">
      <w:r>
        <w:rPr>
          <w:noProof/>
        </w:rPr>
        <mc:AlternateContent>
          <mc:Choice Requires="wps">
            <w:drawing>
              <wp:anchor distT="0" distB="0" distL="114300" distR="114300" simplePos="0" relativeHeight="251667456" behindDoc="0" locked="0" layoutInCell="1" allowOverlap="1" wp14:anchorId="4FB88885" wp14:editId="7801E659">
                <wp:simplePos x="0" y="0"/>
                <wp:positionH relativeFrom="column">
                  <wp:posOffset>-38100</wp:posOffset>
                </wp:positionH>
                <wp:positionV relativeFrom="paragraph">
                  <wp:posOffset>5003800</wp:posOffset>
                </wp:positionV>
                <wp:extent cx="6724650" cy="46863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4686300"/>
                        </a:xfrm>
                        <a:prstGeom prst="rect">
                          <a:avLst/>
                        </a:prstGeom>
                        <a:solidFill>
                          <a:schemeClr val="lt1"/>
                        </a:solidFill>
                        <a:ln w="6350">
                          <a:solidFill>
                            <a:prstClr val="black"/>
                          </a:solidFill>
                        </a:ln>
                      </wps:spPr>
                      <wps:txbx>
                        <w:txbxContent>
                          <w:p w14:paraId="1E207E49" w14:textId="77777777" w:rsidR="00670A5C" w:rsidRPr="00670A5C" w:rsidRDefault="00670A5C" w:rsidP="00711295">
                            <w:pPr>
                              <w:rPr>
                                <w:rFonts w:ascii="Arial" w:eastAsia="Trebuchet MS" w:hAnsi="Arial" w:cs="Arial"/>
                                <w:sz w:val="24"/>
                                <w:szCs w:val="24"/>
                              </w:rPr>
                            </w:pPr>
                            <w:bookmarkStart w:id="0" w:name="_Hlk198805351"/>
                            <w:r w:rsidRPr="00670A5C">
                              <w:rPr>
                                <w:rFonts w:ascii="Arial" w:eastAsia="Trebuchet MS" w:hAnsi="Arial" w:cs="Arial"/>
                                <w:sz w:val="24"/>
                                <w:szCs w:val="24"/>
                              </w:rPr>
                              <w:t>Candidate Information and Application Pack:</w:t>
                            </w:r>
                          </w:p>
                          <w:bookmarkEnd w:id="0"/>
                          <w:p w14:paraId="6A786F20" w14:textId="1313C713" w:rsidR="00670A5C" w:rsidRPr="00670A5C" w:rsidRDefault="00670A5C"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Teacher of Geography</w:t>
                            </w:r>
                          </w:p>
                          <w:p w14:paraId="7C2484BA" w14:textId="7CACEBAA"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Permanent </w:t>
                            </w:r>
                          </w:p>
                          <w:p w14:paraId="0EB6B4AB" w14:textId="7A28E11B"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1BE6C451"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Friday 15</w:t>
                            </w:r>
                            <w:r w:rsidRPr="00670A5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58A31EB9" w14:textId="76F96283" w:rsidR="00670A5C" w:rsidRPr="00670A5C" w:rsidRDefault="00670A5C"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 date:</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Wednesday 20</w:t>
                            </w:r>
                            <w:r w:rsidRPr="00670A5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2D29CF33" w14:textId="081B091E" w:rsidR="00670A5C" w:rsidRPr="00670A5C" w:rsidRDefault="00670A5C"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 September 2026</w:t>
                            </w:r>
                          </w:p>
                          <w:p w14:paraId="55947D3D" w14:textId="69C14375" w:rsidR="00670A5C" w:rsidRPr="00670A5C" w:rsidRDefault="00670A5C" w:rsidP="00670A5C">
                            <w:pPr>
                              <w:shd w:val="clear" w:color="auto" w:fill="FFFFFF"/>
                              <w:spacing w:after="0" w:line="240" w:lineRule="auto"/>
                              <w:rPr>
                                <w:rFonts w:ascii="Arial" w:eastAsia="Times New Roman" w:hAnsi="Arial" w:cs="Arial"/>
                                <w:color w:val="222222"/>
                                <w:lang w:eastAsia="en-GB"/>
                              </w:rPr>
                            </w:pPr>
                            <w:r w:rsidRPr="00670A5C">
                              <w:rPr>
                                <w:rFonts w:ascii="Arial" w:eastAsia="Times New Roman" w:hAnsi="Arial" w:cs="Arial"/>
                                <w:color w:val="000000"/>
                                <w:lang w:eastAsia="en-GB"/>
                              </w:rPr>
                              <w:t>We are seeking to appoint an enthusiastic, self-motivated and forward-thinking Geography teacher who is passionate about providing students with 'Education, Inspiration and Opportunities for Life</w:t>
                            </w:r>
                            <w:r w:rsidR="00D7080E">
                              <w:rPr>
                                <w:rFonts w:ascii="Arial" w:eastAsia="Times New Roman" w:hAnsi="Arial" w:cs="Arial"/>
                                <w:color w:val="000000"/>
                                <w:lang w:eastAsia="en-GB"/>
                              </w:rPr>
                              <w:t>’</w:t>
                            </w:r>
                            <w:bookmarkStart w:id="1" w:name="_GoBack"/>
                            <w:bookmarkEnd w:id="1"/>
                            <w:r w:rsidRPr="00670A5C">
                              <w:rPr>
                                <w:rFonts w:ascii="Arial" w:eastAsia="Times New Roman" w:hAnsi="Arial" w:cs="Arial"/>
                                <w:color w:val="000000"/>
                                <w:lang w:eastAsia="en-GB"/>
                              </w:rPr>
                              <w:t>.  We have highly supportive ambitious professional learning programmes and wider wellbeing support to ensure that you flourish in your role.  The successful candidate will join an excellent, established team of dedicated and diligent colleagues. </w:t>
                            </w:r>
                          </w:p>
                          <w:p w14:paraId="3C95686C" w14:textId="77777777" w:rsidR="00670A5C" w:rsidRPr="00670A5C" w:rsidRDefault="00670A5C" w:rsidP="00670A5C">
                            <w:pPr>
                              <w:shd w:val="clear" w:color="auto" w:fill="FFFFFF"/>
                              <w:spacing w:after="0" w:line="240" w:lineRule="auto"/>
                              <w:rPr>
                                <w:rFonts w:ascii="Arial" w:eastAsia="Times New Roman" w:hAnsi="Arial" w:cs="Arial"/>
                                <w:color w:val="222222"/>
                                <w:lang w:eastAsia="en-GB"/>
                              </w:rPr>
                            </w:pPr>
                          </w:p>
                          <w:p w14:paraId="4AD3DA37" w14:textId="77777777" w:rsidR="00670A5C" w:rsidRPr="00670A5C" w:rsidRDefault="00670A5C" w:rsidP="00670A5C">
                            <w:pPr>
                              <w:shd w:val="clear" w:color="auto" w:fill="FFFFFF"/>
                              <w:spacing w:after="0" w:line="240" w:lineRule="auto"/>
                              <w:rPr>
                                <w:rFonts w:ascii="Arial" w:eastAsia="Times New Roman" w:hAnsi="Arial" w:cs="Arial"/>
                                <w:color w:val="222222"/>
                                <w:lang w:eastAsia="en-GB"/>
                              </w:rPr>
                            </w:pPr>
                            <w:r w:rsidRPr="00670A5C">
                              <w:rPr>
                                <w:rFonts w:ascii="Arial" w:eastAsia="Times New Roman" w:hAnsi="Arial" w:cs="Arial"/>
                                <w:color w:val="000000"/>
                                <w:lang w:eastAsia="en-GB"/>
                              </w:rPr>
                              <w:t>This role is to teach students across the 11-19 age-range within an all-age school, so there are exciting opportunities to be involved in cross-phase project work with our Lower School children, currently Nursery to Year 3, phasing to Y6 within the next 3 years. Additionally, you will be required to teach the new VCSE Travel and Tourism, initially in Y10 and Y11 with a view to the qualification being available for Sixth Form students, within the next 3 years.</w:t>
                            </w:r>
                          </w:p>
                          <w:p w14:paraId="581C293C" w14:textId="77777777" w:rsidR="00670A5C" w:rsidRPr="00670A5C" w:rsidRDefault="00670A5C"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670A5C" w:rsidRDefault="00670A5C" w:rsidP="00CC6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margin-left:-3pt;margin-top:394pt;width:529.5pt;height:3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" fillcolor="white [3201]" strokeweight=".5pt">
                <v:textbox>
                  <w:txbxContent>
                    <w:p w14:paraId="1E207E49" w14:textId="77777777" w:rsidR="00670A5C" w:rsidRPr="00670A5C" w:rsidRDefault="00670A5C" w:rsidP="00711295">
                      <w:pPr>
                        <w:rPr>
                          <w:rFonts w:ascii="Arial" w:eastAsia="Trebuchet MS" w:hAnsi="Arial" w:cs="Arial"/>
                          <w:sz w:val="24"/>
                          <w:szCs w:val="24"/>
                        </w:rPr>
                      </w:pPr>
                      <w:bookmarkStart w:id="2" w:name="_Hlk198805351"/>
                      <w:r w:rsidRPr="00670A5C">
                        <w:rPr>
                          <w:rFonts w:ascii="Arial" w:eastAsia="Trebuchet MS" w:hAnsi="Arial" w:cs="Arial"/>
                          <w:sz w:val="24"/>
                          <w:szCs w:val="24"/>
                        </w:rPr>
                        <w:t>Candidate Information and Application Pack:</w:t>
                      </w:r>
                    </w:p>
                    <w:bookmarkEnd w:id="2"/>
                    <w:p w14:paraId="6A786F20" w14:textId="1313C713" w:rsidR="00670A5C" w:rsidRPr="00670A5C" w:rsidRDefault="00670A5C"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Teacher of Geography</w:t>
                      </w:r>
                    </w:p>
                    <w:p w14:paraId="7C2484BA" w14:textId="7CACEBAA"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Permanent </w:t>
                      </w:r>
                    </w:p>
                    <w:p w14:paraId="0EB6B4AB" w14:textId="7A28E11B"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1BE6C451" w:rsidR="00670A5C" w:rsidRPr="00670A5C" w:rsidRDefault="00670A5C"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Friday 15</w:t>
                      </w:r>
                      <w:r w:rsidRPr="00670A5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58A31EB9" w14:textId="76F96283" w:rsidR="00670A5C" w:rsidRPr="00670A5C" w:rsidRDefault="00670A5C"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 date:</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Wednesday 20</w:t>
                      </w:r>
                      <w:r w:rsidRPr="00670A5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2026</w:t>
                      </w:r>
                    </w:p>
                    <w:p w14:paraId="2D29CF33" w14:textId="081B091E" w:rsidR="00670A5C" w:rsidRPr="00670A5C" w:rsidRDefault="00670A5C"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 September 2026</w:t>
                      </w:r>
                    </w:p>
                    <w:p w14:paraId="55947D3D" w14:textId="69C14375" w:rsidR="00670A5C" w:rsidRPr="00670A5C" w:rsidRDefault="00670A5C" w:rsidP="00670A5C">
                      <w:pPr>
                        <w:shd w:val="clear" w:color="auto" w:fill="FFFFFF"/>
                        <w:spacing w:after="0" w:line="240" w:lineRule="auto"/>
                        <w:rPr>
                          <w:rFonts w:ascii="Arial" w:eastAsia="Times New Roman" w:hAnsi="Arial" w:cs="Arial"/>
                          <w:color w:val="222222"/>
                          <w:lang w:eastAsia="en-GB"/>
                        </w:rPr>
                      </w:pPr>
                      <w:r w:rsidRPr="00670A5C">
                        <w:rPr>
                          <w:rFonts w:ascii="Arial" w:eastAsia="Times New Roman" w:hAnsi="Arial" w:cs="Arial"/>
                          <w:color w:val="000000"/>
                          <w:lang w:eastAsia="en-GB"/>
                        </w:rPr>
                        <w:t>We are seeking to appoint an enthusiastic, self-motivated and forward-thinking Geography teacher who is passionate about providing students with 'Education, Inspiration and Opportunities for Life</w:t>
                      </w:r>
                      <w:r w:rsidR="00D7080E">
                        <w:rPr>
                          <w:rFonts w:ascii="Arial" w:eastAsia="Times New Roman" w:hAnsi="Arial" w:cs="Arial"/>
                          <w:color w:val="000000"/>
                          <w:lang w:eastAsia="en-GB"/>
                        </w:rPr>
                        <w:t>’</w:t>
                      </w:r>
                      <w:bookmarkStart w:id="3" w:name="_GoBack"/>
                      <w:bookmarkEnd w:id="3"/>
                      <w:r w:rsidRPr="00670A5C">
                        <w:rPr>
                          <w:rFonts w:ascii="Arial" w:eastAsia="Times New Roman" w:hAnsi="Arial" w:cs="Arial"/>
                          <w:color w:val="000000"/>
                          <w:lang w:eastAsia="en-GB"/>
                        </w:rPr>
                        <w:t>.  We have highly supportive ambitious professional learning programmes and wider wellbeing support to ensure that you flourish in your role.  The successful candidate will join an excellent, established team of dedicated and diligent colleagues. </w:t>
                      </w:r>
                    </w:p>
                    <w:p w14:paraId="3C95686C" w14:textId="77777777" w:rsidR="00670A5C" w:rsidRPr="00670A5C" w:rsidRDefault="00670A5C" w:rsidP="00670A5C">
                      <w:pPr>
                        <w:shd w:val="clear" w:color="auto" w:fill="FFFFFF"/>
                        <w:spacing w:after="0" w:line="240" w:lineRule="auto"/>
                        <w:rPr>
                          <w:rFonts w:ascii="Arial" w:eastAsia="Times New Roman" w:hAnsi="Arial" w:cs="Arial"/>
                          <w:color w:val="222222"/>
                          <w:lang w:eastAsia="en-GB"/>
                        </w:rPr>
                      </w:pPr>
                    </w:p>
                    <w:p w14:paraId="4AD3DA37" w14:textId="77777777" w:rsidR="00670A5C" w:rsidRPr="00670A5C" w:rsidRDefault="00670A5C" w:rsidP="00670A5C">
                      <w:pPr>
                        <w:shd w:val="clear" w:color="auto" w:fill="FFFFFF"/>
                        <w:spacing w:after="0" w:line="240" w:lineRule="auto"/>
                        <w:rPr>
                          <w:rFonts w:ascii="Arial" w:eastAsia="Times New Roman" w:hAnsi="Arial" w:cs="Arial"/>
                          <w:color w:val="222222"/>
                          <w:lang w:eastAsia="en-GB"/>
                        </w:rPr>
                      </w:pPr>
                      <w:r w:rsidRPr="00670A5C">
                        <w:rPr>
                          <w:rFonts w:ascii="Arial" w:eastAsia="Times New Roman" w:hAnsi="Arial" w:cs="Arial"/>
                          <w:color w:val="000000"/>
                          <w:lang w:eastAsia="en-GB"/>
                        </w:rPr>
                        <w:t>This role is to teach students across the 11-19 age-range within an all-age school, so there are exciting opportunities to be involved in cross-phase project work with our Lower School children, currently Nursery to Year 3, phasing to Y6 within the next 3 years. Additionally, you will be required to teach the new VCSE Travel and Tourism, initially in Y10 and Y11 with a view to the qualification being available for Sixth Form students, within the next 3 years.</w:t>
                      </w:r>
                    </w:p>
                    <w:p w14:paraId="581C293C" w14:textId="77777777" w:rsidR="00670A5C" w:rsidRPr="00670A5C" w:rsidRDefault="00670A5C"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670A5C" w:rsidRDefault="00670A5C" w:rsidP="00CC665C"/>
                  </w:txbxContent>
                </v:textbox>
              </v:shape>
            </w:pict>
          </mc:Fallback>
        </mc:AlternateContent>
      </w:r>
      <w:r>
        <w:rPr>
          <w:noProof/>
          <w:lang w:eastAsia="en-GB"/>
        </w:rPr>
        <w:drawing>
          <wp:anchor distT="0" distB="0" distL="114300" distR="114300" simplePos="0" relativeHeight="251666432" behindDoc="0" locked="0" layoutInCell="1" hidden="0" allowOverlap="1" wp14:anchorId="199F5A83" wp14:editId="70CE6EB7">
            <wp:simplePos x="0" y="0"/>
            <wp:positionH relativeFrom="column">
              <wp:posOffset>-333375</wp:posOffset>
            </wp:positionH>
            <wp:positionV relativeFrom="paragraph">
              <wp:posOffset>0</wp:posOffset>
            </wp:positionV>
            <wp:extent cx="7277100" cy="4752975"/>
            <wp:effectExtent l="0" t="0" r="0"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277100" cy="4752975"/>
                    </a:xfrm>
                    <a:prstGeom prst="rect">
                      <a:avLst/>
                    </a:prstGeom>
                    <a:ln/>
                  </pic:spPr>
                </pic:pic>
              </a:graphicData>
            </a:graphic>
            <wp14:sizeRelH relativeFrom="margin">
              <wp14:pctWidth>0</wp14:pctWidth>
            </wp14:sizeRelH>
            <wp14:sizeRelV relativeFrom="margin">
              <wp14:pctHeight>0</wp14:pctHeight>
            </wp14:sizeRelV>
          </wp:anchor>
        </w:drawing>
      </w:r>
    </w:p>
    <w:p w14:paraId="6A6CFA07" w14:textId="727FD5B1" w:rsidR="00CC665C" w:rsidRDefault="00CC665C" w:rsidP="00CC665C">
      <w:pPr>
        <w:rPr>
          <w:rFonts w:ascii="Candara" w:hAnsi="Candara"/>
          <w:b/>
          <w:sz w:val="32"/>
          <w:szCs w:val="32"/>
        </w:rPr>
      </w:pPr>
    </w:p>
    <w:p w14:paraId="0CAFF3C6" w14:textId="58BFA3A7" w:rsidR="00CC665C" w:rsidRDefault="00CC665C" w:rsidP="003004C4">
      <w:pPr>
        <w:jc w:val="both"/>
        <w:rPr>
          <w:rFonts w:ascii="Candara" w:hAnsi="Candara"/>
          <w:b/>
          <w:sz w:val="32"/>
          <w:szCs w:val="32"/>
        </w:rPr>
      </w:pP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77777777" w:rsidR="00CC665C" w:rsidRDefault="00CC665C"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09DABE7D" w14:textId="68D8E20C"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Please apply by completing the appropriate application form and in no more than two sides of A4, write a supporting statement which meets the personal specification and outlines the following:</w:t>
      </w:r>
    </w:p>
    <w:p w14:paraId="27CA80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EA226BD"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4DB4F5B4"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1. Personal qualities, skills and details of how you would make a difference to our core purpose;</w:t>
      </w:r>
    </w:p>
    <w:p w14:paraId="3242DA73"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49C3425F"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2. The reason you are applying for a post at Cowbridge School and specifically details of how you will make a success of the post within our unique context;</w:t>
      </w:r>
    </w:p>
    <w:p w14:paraId="62D6131F"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49A8799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3. An outline of your personal beliefs and philosophy in relation to the key national priorities;</w:t>
      </w:r>
    </w:p>
    <w:p w14:paraId="5F4D237E"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2D5774DD"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4. An outline of your success to date and how you will ensure all pupils within your care will progress;</w:t>
      </w:r>
    </w:p>
    <w:p w14:paraId="0F2AFED5"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7F7EDBDC"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5. How you demonstrate resilience and wellbeing in the profession. </w:t>
      </w:r>
    </w:p>
    <w:p w14:paraId="40C586C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4F33F349"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All applications should be completed and returned by the deadline to </w:t>
      </w:r>
      <w:hyperlink r:id="rId9" w:history="1">
        <w:r w:rsidRPr="00360BE8">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5B04C19E"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proofErr w:type="spellStart"/>
      <w:r w:rsidRPr="00360BE8">
        <w:rPr>
          <w:rFonts w:ascii="Arial" w:hAnsi="Arial" w:cs="Arial"/>
          <w:sz w:val="24"/>
          <w:szCs w:val="24"/>
        </w:rPr>
        <w:t>Aberthin</w:t>
      </w:r>
      <w:proofErr w:type="spellEnd"/>
      <w:r w:rsidRPr="00360BE8">
        <w:rPr>
          <w:rFonts w:ascii="Arial" w:hAnsi="Arial" w:cs="Arial"/>
          <w:sz w:val="24"/>
          <w:szCs w:val="24"/>
        </w:rPr>
        <w:t xml:space="preserve">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56BD37DF" w:rsidR="00670A5C" w:rsidRDefault="00670A5C"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1D26DFE2" w14:textId="7767A595" w:rsidR="00670A5C" w:rsidRDefault="00670A5C" w:rsidP="00683C50">
      <w:pPr>
        <w:rPr>
          <w:rFonts w:ascii="Trebuchet MS" w:hAnsi="Trebuchet MS" w:cstheme="minorHAnsi"/>
        </w:rPr>
      </w:pPr>
    </w:p>
    <w:p w14:paraId="5E484614" w14:textId="15B55E56" w:rsidR="00670A5C" w:rsidRDefault="00670A5C" w:rsidP="00683C50">
      <w:pPr>
        <w:rPr>
          <w:rFonts w:ascii="Trebuchet MS" w:hAnsi="Trebuchet MS" w:cstheme="minorHAnsi"/>
        </w:rPr>
      </w:pPr>
    </w:p>
    <w:p w14:paraId="69F0C063" w14:textId="54118A2D" w:rsidR="00670A5C" w:rsidRDefault="00670A5C" w:rsidP="00683C50">
      <w:pPr>
        <w:rPr>
          <w:rFonts w:ascii="Trebuchet MS" w:hAnsi="Trebuchet MS" w:cstheme="minorHAnsi"/>
        </w:rPr>
      </w:pPr>
    </w:p>
    <w:p w14:paraId="3FEED5FC" w14:textId="77777777" w:rsidR="00670A5C" w:rsidRDefault="00670A5C" w:rsidP="00683C50">
      <w:pPr>
        <w:rPr>
          <w:rFonts w:ascii="Trebuchet MS" w:hAnsi="Trebuchet MS" w:cstheme="minorHAnsi"/>
        </w:rPr>
      </w:pPr>
    </w:p>
    <w:p w14:paraId="2A47719D" w14:textId="29B31A21" w:rsidR="00F04A9A" w:rsidRPr="00670A5C" w:rsidRDefault="00670A5C" w:rsidP="00F04A9A">
      <w:pPr>
        <w:pBdr>
          <w:top w:val="nil"/>
          <w:left w:val="nil"/>
          <w:bottom w:val="nil"/>
          <w:right w:val="nil"/>
          <w:between w:val="nil"/>
        </w:pBdr>
        <w:spacing w:line="240" w:lineRule="auto"/>
        <w:ind w:hanging="2"/>
        <w:jc w:val="right"/>
        <w:rPr>
          <w:rFonts w:ascii="Arial" w:eastAsia="Arial" w:hAnsi="Arial" w:cs="Arial"/>
          <w:color w:val="000000"/>
        </w:rPr>
      </w:pPr>
      <w:r w:rsidRPr="00670A5C">
        <w:rPr>
          <w:rFonts w:ascii="Arial" w:eastAsia="Arial" w:hAnsi="Arial" w:cs="Arial"/>
        </w:rPr>
        <w:lastRenderedPageBreak/>
        <w:t>April</w:t>
      </w:r>
      <w:r w:rsidR="00BB5BD9" w:rsidRPr="00670A5C">
        <w:rPr>
          <w:rFonts w:ascii="Arial" w:eastAsia="Arial" w:hAnsi="Arial" w:cs="Arial"/>
        </w:rPr>
        <w:t xml:space="preserve"> 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14:paraId="32D7C960"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w:t>
      </w:r>
      <w:r w:rsidRPr="003D1530">
        <w:rPr>
          <w:rFonts w:ascii="Arial" w:hAnsi="Arial" w:cs="Arial"/>
          <w:color w:val="000000"/>
          <w:sz w:val="22"/>
          <w:szCs w:val="22"/>
        </w:rPr>
        <w:lastRenderedPageBreak/>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5F6CB99B" w:rsidR="00711295" w:rsidRDefault="00711295" w:rsidP="00764683">
      <w:pPr>
        <w:rPr>
          <w:rFonts w:ascii="Arial" w:hAnsi="Arial" w:cs="Arial"/>
          <w:b/>
          <w:sz w:val="24"/>
          <w:szCs w:val="24"/>
        </w:rPr>
      </w:pP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7C6419FD" w14:textId="2746003D" w:rsidR="00711295" w:rsidRDefault="00711295" w:rsidP="00764683">
      <w:pPr>
        <w:rPr>
          <w:rFonts w:ascii="Arial" w:hAnsi="Arial" w:cs="Arial"/>
          <w:b/>
          <w:sz w:val="24"/>
          <w:szCs w:val="24"/>
        </w:rPr>
      </w:pPr>
    </w:p>
    <w:p w14:paraId="4383EB6B" w14:textId="77777777" w:rsidR="00711295" w:rsidRDefault="00711295" w:rsidP="00764683">
      <w:pPr>
        <w:rPr>
          <w:rFonts w:ascii="Arial" w:hAnsi="Arial" w:cs="Arial"/>
          <w:b/>
          <w:sz w:val="24"/>
          <w:szCs w:val="24"/>
        </w:rPr>
      </w:pPr>
    </w:p>
    <w:p w14:paraId="0E57BF90" w14:textId="77777777" w:rsidR="00711295" w:rsidRPr="002908F9" w:rsidRDefault="00711295" w:rsidP="00711295">
      <w:pPr>
        <w:rPr>
          <w:rFonts w:ascii="Arial" w:hAnsi="Arial" w:cs="Arial"/>
          <w:b/>
        </w:rPr>
      </w:pPr>
      <w:r w:rsidRPr="002908F9">
        <w:rPr>
          <w:rFonts w:ascii="Arial" w:hAnsi="Arial" w:cs="Arial"/>
          <w:b/>
        </w:rPr>
        <w:lastRenderedPageBreak/>
        <w:t>Person Specification: Main Scale Teacher</w:t>
      </w:r>
    </w:p>
    <w:p w14:paraId="575CA937" w14:textId="77777777" w:rsidR="00711295" w:rsidRPr="002908F9" w:rsidRDefault="00711295" w:rsidP="00711295">
      <w:pPr>
        <w:pStyle w:val="NoSpacing"/>
        <w:rPr>
          <w:rFonts w:ascii="Arial" w:hAnsi="Arial" w:cs="Arial"/>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7"/>
        <w:gridCol w:w="1244"/>
      </w:tblGrid>
      <w:tr w:rsidR="00711295" w:rsidRPr="002908F9" w14:paraId="5EC158DD" w14:textId="77777777" w:rsidTr="009D0029">
        <w:tc>
          <w:tcPr>
            <w:tcW w:w="9527" w:type="dxa"/>
            <w:shd w:val="clear" w:color="auto" w:fill="auto"/>
            <w:vAlign w:val="center"/>
          </w:tcPr>
          <w:p w14:paraId="18D47BC6"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Qualifications criteria</w:t>
            </w:r>
          </w:p>
        </w:tc>
        <w:tc>
          <w:tcPr>
            <w:tcW w:w="1134" w:type="dxa"/>
          </w:tcPr>
          <w:p w14:paraId="2A9D17C6" w14:textId="77777777" w:rsidR="00711295" w:rsidRDefault="00711295" w:rsidP="009D0029">
            <w:pPr>
              <w:spacing w:after="0" w:line="240" w:lineRule="auto"/>
              <w:rPr>
                <w:rFonts w:ascii="Arial" w:eastAsia="Times New Roman" w:hAnsi="Arial" w:cs="Arial"/>
                <w:b/>
              </w:rPr>
            </w:pPr>
            <w:r w:rsidRPr="002908F9">
              <w:rPr>
                <w:rFonts w:ascii="Arial" w:eastAsia="Times New Roman" w:hAnsi="Arial" w:cs="Arial"/>
                <w:b/>
              </w:rPr>
              <w:t>Essential/</w:t>
            </w:r>
          </w:p>
          <w:p w14:paraId="67A5CD49"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Desirable</w:t>
            </w:r>
          </w:p>
        </w:tc>
      </w:tr>
      <w:tr w:rsidR="00711295" w:rsidRPr="002908F9" w14:paraId="33F55698" w14:textId="77777777" w:rsidTr="009D0029">
        <w:trPr>
          <w:trHeight w:val="484"/>
        </w:trPr>
        <w:tc>
          <w:tcPr>
            <w:tcW w:w="9527" w:type="dxa"/>
            <w:shd w:val="clear" w:color="auto" w:fill="auto"/>
            <w:vAlign w:val="center"/>
          </w:tcPr>
          <w:p w14:paraId="3A7AEC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degree level in the relevant subject with QTS status</w:t>
            </w:r>
          </w:p>
        </w:tc>
        <w:tc>
          <w:tcPr>
            <w:tcW w:w="1134" w:type="dxa"/>
            <w:vAlign w:val="center"/>
          </w:tcPr>
          <w:p w14:paraId="18E212BB"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E7CC88F" w14:textId="77777777" w:rsidTr="009D0029">
        <w:trPr>
          <w:trHeight w:val="420"/>
        </w:trPr>
        <w:tc>
          <w:tcPr>
            <w:tcW w:w="9527" w:type="dxa"/>
            <w:shd w:val="clear" w:color="auto" w:fill="auto"/>
            <w:vAlign w:val="center"/>
          </w:tcPr>
          <w:p w14:paraId="6607C3B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teach and work in the UK, registered with the Education Work Council for Wales</w:t>
            </w:r>
          </w:p>
        </w:tc>
        <w:tc>
          <w:tcPr>
            <w:tcW w:w="1134" w:type="dxa"/>
            <w:vAlign w:val="center"/>
          </w:tcPr>
          <w:p w14:paraId="52EBE353"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BD9150A" w14:textId="77777777" w:rsidTr="009D0029">
        <w:trPr>
          <w:trHeight w:val="441"/>
        </w:trPr>
        <w:tc>
          <w:tcPr>
            <w:tcW w:w="9527" w:type="dxa"/>
            <w:shd w:val="clear" w:color="auto" w:fill="auto"/>
            <w:vAlign w:val="center"/>
          </w:tcPr>
          <w:p w14:paraId="5426F4E2"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Knowledge</w:t>
            </w:r>
          </w:p>
        </w:tc>
        <w:tc>
          <w:tcPr>
            <w:tcW w:w="1134" w:type="dxa"/>
            <w:vAlign w:val="center"/>
          </w:tcPr>
          <w:p w14:paraId="758D6142"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4C3C7A8A" w14:textId="77777777" w:rsidTr="009D0029">
        <w:trPr>
          <w:trHeight w:val="660"/>
        </w:trPr>
        <w:tc>
          <w:tcPr>
            <w:tcW w:w="9527" w:type="dxa"/>
            <w:shd w:val="clear" w:color="auto" w:fill="auto"/>
            <w:vAlign w:val="center"/>
          </w:tcPr>
          <w:p w14:paraId="620908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Up to date knowledge in the subject area including the new qualifications at KS </w:t>
            </w:r>
            <w:r>
              <w:rPr>
                <w:rFonts w:ascii="Arial" w:eastAsia="Times New Roman" w:hAnsi="Arial" w:cs="Arial"/>
              </w:rPr>
              <w:t>1</w:t>
            </w:r>
            <w:r w:rsidRPr="002908F9">
              <w:rPr>
                <w:rFonts w:ascii="Arial" w:eastAsia="Times New Roman" w:hAnsi="Arial" w:cs="Arial"/>
              </w:rPr>
              <w:t xml:space="preserve"> and </w:t>
            </w:r>
            <w:r>
              <w:rPr>
                <w:rFonts w:ascii="Arial" w:eastAsia="Times New Roman" w:hAnsi="Arial" w:cs="Arial"/>
              </w:rPr>
              <w:t>2</w:t>
            </w:r>
            <w:r w:rsidRPr="002908F9">
              <w:rPr>
                <w:rFonts w:ascii="Arial" w:eastAsia="Times New Roman" w:hAnsi="Arial" w:cs="Arial"/>
              </w:rPr>
              <w:t>. Understanding of the principles of the new curriculum and Successful Futures for KS3</w:t>
            </w:r>
          </w:p>
        </w:tc>
        <w:tc>
          <w:tcPr>
            <w:tcW w:w="1134" w:type="dxa"/>
            <w:vAlign w:val="center"/>
          </w:tcPr>
          <w:p w14:paraId="0F946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9274F9F" w14:textId="77777777" w:rsidTr="009D0029">
        <w:trPr>
          <w:trHeight w:val="555"/>
        </w:trPr>
        <w:tc>
          <w:tcPr>
            <w:tcW w:w="9527" w:type="dxa"/>
            <w:shd w:val="clear" w:color="auto" w:fill="auto"/>
            <w:vAlign w:val="center"/>
          </w:tcPr>
          <w:p w14:paraId="4735EDA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and application of the attributes of good and excellent teaching and learning strategies </w:t>
            </w:r>
          </w:p>
        </w:tc>
        <w:tc>
          <w:tcPr>
            <w:tcW w:w="1134" w:type="dxa"/>
            <w:vAlign w:val="center"/>
          </w:tcPr>
          <w:p w14:paraId="7AEBF51D"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9658EC" w14:textId="77777777" w:rsidTr="009D0029">
        <w:trPr>
          <w:trHeight w:val="422"/>
        </w:trPr>
        <w:tc>
          <w:tcPr>
            <w:tcW w:w="9527" w:type="dxa"/>
            <w:shd w:val="clear" w:color="auto" w:fill="auto"/>
            <w:vAlign w:val="center"/>
          </w:tcPr>
          <w:p w14:paraId="04266ACC"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of how to raise attainment </w:t>
            </w:r>
          </w:p>
        </w:tc>
        <w:tc>
          <w:tcPr>
            <w:tcW w:w="1134" w:type="dxa"/>
            <w:vAlign w:val="center"/>
          </w:tcPr>
          <w:p w14:paraId="50DBB40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CD406EE" w14:textId="77777777" w:rsidTr="009D0029">
        <w:trPr>
          <w:trHeight w:val="556"/>
        </w:trPr>
        <w:tc>
          <w:tcPr>
            <w:tcW w:w="9527" w:type="dxa"/>
            <w:shd w:val="clear" w:color="auto" w:fill="auto"/>
            <w:vAlign w:val="center"/>
          </w:tcPr>
          <w:p w14:paraId="7DDE0A2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Knowledge of and commitment to the ‘4 Purposes for Learning’ and how to translate this into classroom practice</w:t>
            </w:r>
          </w:p>
        </w:tc>
        <w:tc>
          <w:tcPr>
            <w:tcW w:w="1134" w:type="dxa"/>
            <w:vAlign w:val="center"/>
          </w:tcPr>
          <w:p w14:paraId="4A398C9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BDFD9FC" w14:textId="77777777" w:rsidTr="009D0029">
        <w:trPr>
          <w:trHeight w:val="707"/>
        </w:trPr>
        <w:tc>
          <w:tcPr>
            <w:tcW w:w="9527" w:type="dxa"/>
            <w:shd w:val="clear" w:color="auto" w:fill="auto"/>
            <w:vAlign w:val="center"/>
          </w:tcPr>
          <w:p w14:paraId="0D1A8C2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Ability to assess effectively and provide meaningful feedback to pupils which enables them to improve</w:t>
            </w:r>
          </w:p>
        </w:tc>
        <w:tc>
          <w:tcPr>
            <w:tcW w:w="1134" w:type="dxa"/>
            <w:vAlign w:val="center"/>
          </w:tcPr>
          <w:p w14:paraId="4E7FE779"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64068B0F" w14:textId="77777777" w:rsidTr="009D0029">
        <w:trPr>
          <w:trHeight w:val="406"/>
        </w:trPr>
        <w:tc>
          <w:tcPr>
            <w:tcW w:w="9527" w:type="dxa"/>
            <w:shd w:val="clear" w:color="auto" w:fill="auto"/>
            <w:vAlign w:val="center"/>
          </w:tcPr>
          <w:p w14:paraId="75BA67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Up to date knowledge of safeguarding procedures</w:t>
            </w:r>
          </w:p>
        </w:tc>
        <w:tc>
          <w:tcPr>
            <w:tcW w:w="1134" w:type="dxa"/>
            <w:vAlign w:val="center"/>
          </w:tcPr>
          <w:p w14:paraId="0B30A3BF"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EE982A" w14:textId="77777777" w:rsidTr="009D0029">
        <w:trPr>
          <w:trHeight w:val="412"/>
        </w:trPr>
        <w:tc>
          <w:tcPr>
            <w:tcW w:w="9527" w:type="dxa"/>
            <w:shd w:val="clear" w:color="auto" w:fill="auto"/>
            <w:vAlign w:val="center"/>
          </w:tcPr>
          <w:p w14:paraId="6A11B2E3"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Understand and show evidence of how to reflect effectively to constantly improve pedagogy</w:t>
            </w:r>
          </w:p>
        </w:tc>
        <w:tc>
          <w:tcPr>
            <w:tcW w:w="1134" w:type="dxa"/>
            <w:vAlign w:val="center"/>
          </w:tcPr>
          <w:p w14:paraId="440892A5"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D97114D" w14:textId="77777777" w:rsidTr="009D0029">
        <w:trPr>
          <w:trHeight w:val="418"/>
        </w:trPr>
        <w:tc>
          <w:tcPr>
            <w:tcW w:w="9527" w:type="dxa"/>
            <w:shd w:val="clear" w:color="auto" w:fill="auto"/>
            <w:vAlign w:val="center"/>
          </w:tcPr>
          <w:p w14:paraId="37503D07"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Experience</w:t>
            </w:r>
          </w:p>
        </w:tc>
        <w:tc>
          <w:tcPr>
            <w:tcW w:w="1134" w:type="dxa"/>
            <w:vAlign w:val="center"/>
          </w:tcPr>
          <w:p w14:paraId="1C42111C"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2C26A532" w14:textId="77777777" w:rsidTr="009D0029">
        <w:trPr>
          <w:trHeight w:val="410"/>
        </w:trPr>
        <w:tc>
          <w:tcPr>
            <w:tcW w:w="9527" w:type="dxa"/>
            <w:shd w:val="clear" w:color="auto" w:fill="auto"/>
            <w:vAlign w:val="center"/>
          </w:tcPr>
          <w:p w14:paraId="177F7E4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delivering good and excellent planning, assessing, teaching &amp; learning</w:t>
            </w:r>
          </w:p>
        </w:tc>
        <w:tc>
          <w:tcPr>
            <w:tcW w:w="1134" w:type="dxa"/>
            <w:vAlign w:val="center"/>
          </w:tcPr>
          <w:p w14:paraId="111D4D2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F8337AD" w14:textId="77777777" w:rsidTr="009D0029">
        <w:trPr>
          <w:trHeight w:val="699"/>
        </w:trPr>
        <w:tc>
          <w:tcPr>
            <w:tcW w:w="9527" w:type="dxa"/>
            <w:shd w:val="clear" w:color="auto" w:fill="auto"/>
            <w:vAlign w:val="center"/>
          </w:tcPr>
          <w:p w14:paraId="619C2D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evidence of implementing successful strategies to raise standards of literacy, numeracy and understanding of how to progress pupils’ learning in the subject context</w:t>
            </w:r>
          </w:p>
        </w:tc>
        <w:tc>
          <w:tcPr>
            <w:tcW w:w="1134" w:type="dxa"/>
            <w:vAlign w:val="center"/>
          </w:tcPr>
          <w:p w14:paraId="3F8D6C5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E229F2C" w14:textId="77777777" w:rsidTr="009D0029">
        <w:trPr>
          <w:trHeight w:val="412"/>
        </w:trPr>
        <w:tc>
          <w:tcPr>
            <w:tcW w:w="9527" w:type="dxa"/>
            <w:shd w:val="clear" w:color="auto" w:fill="auto"/>
            <w:vAlign w:val="center"/>
          </w:tcPr>
          <w:p w14:paraId="57FBC6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Evidence of using digital literacy to improve pupils’ learning in the subject</w:t>
            </w:r>
          </w:p>
        </w:tc>
        <w:tc>
          <w:tcPr>
            <w:tcW w:w="1134" w:type="dxa"/>
            <w:vAlign w:val="center"/>
          </w:tcPr>
          <w:p w14:paraId="70F76676"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A75FC32" w14:textId="77777777" w:rsidTr="009D0029">
        <w:trPr>
          <w:trHeight w:val="559"/>
        </w:trPr>
        <w:tc>
          <w:tcPr>
            <w:tcW w:w="9527" w:type="dxa"/>
            <w:shd w:val="clear" w:color="auto" w:fill="auto"/>
            <w:vAlign w:val="center"/>
          </w:tcPr>
          <w:p w14:paraId="714140C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raising attainment across different groups of pupils e.g. e-FSM, SEN, SAP, SAP+ etc.</w:t>
            </w:r>
          </w:p>
        </w:tc>
        <w:tc>
          <w:tcPr>
            <w:tcW w:w="1134" w:type="dxa"/>
            <w:vAlign w:val="center"/>
          </w:tcPr>
          <w:p w14:paraId="6F603FA1"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8B7ABD2" w14:textId="77777777" w:rsidTr="009D0029">
        <w:trPr>
          <w:trHeight w:val="428"/>
        </w:trPr>
        <w:tc>
          <w:tcPr>
            <w:tcW w:w="9527" w:type="dxa"/>
            <w:shd w:val="clear" w:color="auto" w:fill="auto"/>
            <w:vAlign w:val="center"/>
          </w:tcPr>
          <w:p w14:paraId="7B58FB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Experience of developing schemes of work and teaching resources </w:t>
            </w:r>
          </w:p>
        </w:tc>
        <w:tc>
          <w:tcPr>
            <w:tcW w:w="1134" w:type="dxa"/>
            <w:vAlign w:val="center"/>
          </w:tcPr>
          <w:p w14:paraId="1FC7A2A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6320866" w14:textId="77777777" w:rsidTr="009D0029">
        <w:trPr>
          <w:trHeight w:val="548"/>
        </w:trPr>
        <w:tc>
          <w:tcPr>
            <w:tcW w:w="9527" w:type="dxa"/>
            <w:shd w:val="clear" w:color="auto" w:fill="auto"/>
            <w:vAlign w:val="center"/>
          </w:tcPr>
          <w:p w14:paraId="4947783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commitment to contributing to extra-curricular and enrichment activities to enthuse and engage pupils</w:t>
            </w:r>
          </w:p>
        </w:tc>
        <w:tc>
          <w:tcPr>
            <w:tcW w:w="1134" w:type="dxa"/>
            <w:vAlign w:val="center"/>
          </w:tcPr>
          <w:p w14:paraId="55DCE460"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D</w:t>
            </w:r>
          </w:p>
        </w:tc>
      </w:tr>
      <w:tr w:rsidR="00711295" w:rsidRPr="002908F9" w14:paraId="4EF4C0AB" w14:textId="77777777" w:rsidTr="009D0029">
        <w:trPr>
          <w:trHeight w:val="414"/>
        </w:trPr>
        <w:tc>
          <w:tcPr>
            <w:tcW w:w="9527" w:type="dxa"/>
            <w:shd w:val="clear" w:color="auto" w:fill="auto"/>
            <w:vAlign w:val="center"/>
          </w:tcPr>
          <w:p w14:paraId="1878FC83"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Behaviours</w:t>
            </w:r>
          </w:p>
        </w:tc>
        <w:tc>
          <w:tcPr>
            <w:tcW w:w="1134" w:type="dxa"/>
            <w:vAlign w:val="center"/>
          </w:tcPr>
          <w:p w14:paraId="747BDDB1"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17A572DE" w14:textId="77777777" w:rsidTr="009D0029">
        <w:trPr>
          <w:trHeight w:val="420"/>
        </w:trPr>
        <w:tc>
          <w:tcPr>
            <w:tcW w:w="9527" w:type="dxa"/>
            <w:shd w:val="clear" w:color="auto" w:fill="auto"/>
            <w:vAlign w:val="center"/>
          </w:tcPr>
          <w:p w14:paraId="1E90333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Passion for the subject</w:t>
            </w:r>
          </w:p>
        </w:tc>
        <w:tc>
          <w:tcPr>
            <w:tcW w:w="1134" w:type="dxa"/>
            <w:vAlign w:val="center"/>
          </w:tcPr>
          <w:p w14:paraId="1D09AFA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7AB2C02A" w14:textId="77777777" w:rsidTr="009D0029">
        <w:trPr>
          <w:trHeight w:val="412"/>
        </w:trPr>
        <w:tc>
          <w:tcPr>
            <w:tcW w:w="9527" w:type="dxa"/>
            <w:shd w:val="clear" w:color="auto" w:fill="auto"/>
            <w:vAlign w:val="center"/>
          </w:tcPr>
          <w:p w14:paraId="41345B2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High expectations and the ability to enthuse and inspire others</w:t>
            </w:r>
          </w:p>
        </w:tc>
        <w:tc>
          <w:tcPr>
            <w:tcW w:w="1134" w:type="dxa"/>
            <w:vAlign w:val="center"/>
          </w:tcPr>
          <w:p w14:paraId="1099E35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786DE34" w14:textId="77777777" w:rsidTr="009D0029">
        <w:trPr>
          <w:trHeight w:val="702"/>
        </w:trPr>
        <w:tc>
          <w:tcPr>
            <w:tcW w:w="9527" w:type="dxa"/>
            <w:shd w:val="clear" w:color="auto" w:fill="auto"/>
            <w:vAlign w:val="center"/>
          </w:tcPr>
          <w:p w14:paraId="3683035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 firm and constant belief in the unlimited potential of every student and a commitment to inclusive educational provision</w:t>
            </w:r>
          </w:p>
        </w:tc>
        <w:tc>
          <w:tcPr>
            <w:tcW w:w="1134" w:type="dxa"/>
            <w:vAlign w:val="center"/>
          </w:tcPr>
          <w:p w14:paraId="5B250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CC8D6B8" w14:textId="77777777" w:rsidTr="009D0029">
        <w:trPr>
          <w:trHeight w:val="556"/>
        </w:trPr>
        <w:tc>
          <w:tcPr>
            <w:tcW w:w="9527" w:type="dxa"/>
            <w:shd w:val="clear" w:color="auto" w:fill="auto"/>
            <w:vAlign w:val="center"/>
          </w:tcPr>
          <w:p w14:paraId="4C0738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Commitment to the safeguarding and welfare of all students and providing equality of opportunity </w:t>
            </w:r>
          </w:p>
        </w:tc>
        <w:tc>
          <w:tcPr>
            <w:tcW w:w="1134" w:type="dxa"/>
            <w:vAlign w:val="center"/>
          </w:tcPr>
          <w:p w14:paraId="4C1E9862"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2054465" w14:textId="77777777" w:rsidTr="009D0029">
        <w:trPr>
          <w:trHeight w:val="408"/>
        </w:trPr>
        <w:tc>
          <w:tcPr>
            <w:tcW w:w="9527" w:type="dxa"/>
            <w:shd w:val="clear" w:color="auto" w:fill="auto"/>
            <w:vAlign w:val="center"/>
          </w:tcPr>
          <w:p w14:paraId="4FE238F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Acts as a role model to staff and students </w:t>
            </w:r>
          </w:p>
        </w:tc>
        <w:tc>
          <w:tcPr>
            <w:tcW w:w="1134" w:type="dxa"/>
            <w:vAlign w:val="center"/>
          </w:tcPr>
          <w:p w14:paraId="34B1548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F53E84B" w14:textId="77777777" w:rsidTr="009D0029">
        <w:trPr>
          <w:trHeight w:val="414"/>
        </w:trPr>
        <w:tc>
          <w:tcPr>
            <w:tcW w:w="9527" w:type="dxa"/>
            <w:shd w:val="clear" w:color="auto" w:fill="auto"/>
            <w:vAlign w:val="center"/>
          </w:tcPr>
          <w:p w14:paraId="6F1D9FB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Excellent communication, planning and organisational skills </w:t>
            </w:r>
          </w:p>
        </w:tc>
        <w:tc>
          <w:tcPr>
            <w:tcW w:w="1134" w:type="dxa"/>
            <w:vAlign w:val="center"/>
          </w:tcPr>
          <w:p w14:paraId="5E86400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B0A5846" w14:textId="77777777" w:rsidTr="009D0029">
        <w:trPr>
          <w:trHeight w:val="420"/>
        </w:trPr>
        <w:tc>
          <w:tcPr>
            <w:tcW w:w="9527" w:type="dxa"/>
            <w:shd w:val="clear" w:color="auto" w:fill="auto"/>
            <w:vAlign w:val="center"/>
          </w:tcPr>
          <w:p w14:paraId="310380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Demonstrates resilience, motivation and commitment to driving up standards of achievement </w:t>
            </w:r>
          </w:p>
        </w:tc>
        <w:tc>
          <w:tcPr>
            <w:tcW w:w="1134" w:type="dxa"/>
            <w:vAlign w:val="center"/>
          </w:tcPr>
          <w:p w14:paraId="6E6886D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8D1F78D" w14:textId="77777777" w:rsidTr="009D0029">
        <w:trPr>
          <w:trHeight w:val="412"/>
        </w:trPr>
        <w:tc>
          <w:tcPr>
            <w:tcW w:w="9527" w:type="dxa"/>
            <w:shd w:val="clear" w:color="auto" w:fill="auto"/>
            <w:vAlign w:val="center"/>
          </w:tcPr>
          <w:p w14:paraId="16E951AB"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 team player who can work effectively as part of a team and alone </w:t>
            </w:r>
          </w:p>
        </w:tc>
        <w:tc>
          <w:tcPr>
            <w:tcW w:w="1134" w:type="dxa"/>
            <w:vAlign w:val="center"/>
          </w:tcPr>
          <w:p w14:paraId="0FEED79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bl>
    <w:p w14:paraId="0A12B671" w14:textId="77777777" w:rsidR="00711295" w:rsidRPr="00C42911" w:rsidRDefault="00711295" w:rsidP="00711295">
      <w:pPr>
        <w:pStyle w:val="NoSpacing"/>
        <w:rPr>
          <w:rFonts w:ascii="Trebuchet MS" w:hAnsi="Trebuchet MS" w:cstheme="minorHAnsi"/>
        </w:rPr>
      </w:pPr>
    </w:p>
    <w:p w14:paraId="32A2DB43" w14:textId="77777777" w:rsidR="00764683" w:rsidRPr="00C42911" w:rsidRDefault="00764683" w:rsidP="00C42911">
      <w:pPr>
        <w:pStyle w:val="NoSpacing"/>
        <w:rPr>
          <w:rFonts w:ascii="Trebuchet MS" w:hAnsi="Trebuchet MS" w:cstheme="minorHAnsi"/>
        </w:rPr>
      </w:pPr>
    </w:p>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670A5C" w:rsidRDefault="00670A5C"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670A5C" w:rsidRDefault="00670A5C"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547D2568" w:rsidR="00A97AF5" w:rsidRPr="00D52DD4" w:rsidRDefault="00A95721" w:rsidP="00990C9D">
            <w:pPr>
              <w:spacing w:after="0" w:line="240" w:lineRule="auto"/>
              <w:rPr>
                <w:rFonts w:ascii="Arial" w:hAnsi="Arial" w:cs="Arial"/>
                <w:sz w:val="24"/>
                <w:szCs w:val="24"/>
              </w:rPr>
            </w:pPr>
            <w:r>
              <w:rPr>
                <w:rFonts w:ascii="Arial" w:hAnsi="Arial" w:cs="Arial"/>
                <w:sz w:val="24"/>
                <w:szCs w:val="24"/>
              </w:rPr>
              <w:t>Teacher of</w:t>
            </w:r>
            <w:r w:rsidR="007776B1">
              <w:rPr>
                <w:rFonts w:ascii="Arial" w:hAnsi="Arial" w:cs="Arial"/>
                <w:sz w:val="24"/>
                <w:szCs w:val="24"/>
              </w:rPr>
              <w:t xml:space="preserve"> </w:t>
            </w:r>
            <w:r w:rsidR="00670A5C">
              <w:rPr>
                <w:rFonts w:ascii="Arial" w:hAnsi="Arial" w:cs="Arial"/>
                <w:sz w:val="24"/>
                <w:szCs w:val="24"/>
              </w:rPr>
              <w:t>Geography</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54B39EAB" w:rsidR="00A97AF5" w:rsidRPr="00D52DD4" w:rsidRDefault="00670A5C" w:rsidP="00990C9D">
            <w:pPr>
              <w:spacing w:after="0" w:line="240" w:lineRule="auto"/>
              <w:rPr>
                <w:rFonts w:ascii="Arial" w:hAnsi="Arial" w:cs="Arial"/>
                <w:sz w:val="24"/>
                <w:szCs w:val="24"/>
              </w:rPr>
            </w:pPr>
            <w:r>
              <w:rPr>
                <w:rFonts w:ascii="Arial" w:hAnsi="Arial" w:cs="Arial"/>
                <w:sz w:val="24"/>
                <w:szCs w:val="24"/>
              </w:rPr>
              <w:t>15</w:t>
            </w:r>
            <w:r w:rsidRPr="00670A5C">
              <w:rPr>
                <w:rFonts w:ascii="Arial" w:hAnsi="Arial" w:cs="Arial"/>
                <w:sz w:val="24"/>
                <w:szCs w:val="24"/>
                <w:vertAlign w:val="superscript"/>
              </w:rPr>
              <w:t>th</w:t>
            </w:r>
            <w:r>
              <w:rPr>
                <w:rFonts w:ascii="Arial" w:hAnsi="Arial" w:cs="Arial"/>
                <w:sz w:val="24"/>
                <w:szCs w:val="24"/>
              </w:rPr>
              <w:t xml:space="preserve"> May 2026</w:t>
            </w:r>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w:t>
            </w:r>
            <w:proofErr w:type="spellStart"/>
            <w:r w:rsidRPr="001B4D74">
              <w:rPr>
                <w:rFonts w:ascii="Arial" w:hAnsi="Arial" w:cs="Arial"/>
                <w:sz w:val="24"/>
                <w:szCs w:val="24"/>
              </w:rPr>
              <w:t>ddmmyy</w:t>
            </w:r>
            <w:proofErr w:type="spellEnd"/>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proofErr w:type="spellStart"/>
            <w:r w:rsidRPr="001B4D74">
              <w:rPr>
                <w:rFonts w:ascii="Arial" w:hAnsi="Arial" w:cs="Arial"/>
                <w:sz w:val="24"/>
                <w:szCs w:val="24"/>
              </w:rPr>
              <w:t>dd</w:t>
            </w:r>
            <w:r w:rsidRPr="00D52DD4">
              <w:rPr>
                <w:rFonts w:ascii="Arial" w:hAnsi="Arial" w:cs="Arial"/>
                <w:sz w:val="24"/>
                <w:szCs w:val="24"/>
              </w:rPr>
              <w:t>mmyy</w:t>
            </w:r>
            <w:proofErr w:type="spellEnd"/>
            <w:r w:rsidRPr="00D52DD4">
              <w:rPr>
                <w:rFonts w:ascii="Arial" w:hAnsi="Arial" w:cs="Arial"/>
                <w:sz w:val="24"/>
                <w:szCs w:val="24"/>
              </w:rPr>
              <w:t>)</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Pr>
                <w:rFonts w:ascii="Arial" w:hAnsi="Arial" w:cs="Arial"/>
                <w:b/>
                <w:sz w:val="24"/>
                <w:szCs w:val="24"/>
              </w:rPr>
              <w:t>P</w:t>
            </w:r>
            <w:r w:rsidRPr="00D52DD4">
              <w:rPr>
                <w:rFonts w:ascii="Arial" w:hAnsi="Arial" w:cs="Arial"/>
                <w:b/>
                <w:sz w:val="24"/>
                <w:szCs w:val="24"/>
              </w:rPr>
              <w:t xml:space="preserve">lease supply supporting information </w:t>
            </w:r>
            <w:r>
              <w:rPr>
                <w:rFonts w:ascii="Arial" w:hAnsi="Arial" w:cs="Arial"/>
                <w:b/>
                <w:sz w:val="24"/>
                <w:szCs w:val="24"/>
              </w:rPr>
              <w:t>(no more than 2 sides of A4)</w:t>
            </w:r>
            <w:r w:rsidRPr="00D52DD4">
              <w:rPr>
                <w:rFonts w:ascii="Arial" w:hAnsi="Arial" w:cs="Arial"/>
                <w:b/>
                <w:sz w:val="24"/>
                <w:szCs w:val="24"/>
              </w:rPr>
              <w:t xml:space="preserve"> by referring to </w:t>
            </w:r>
            <w:r>
              <w:rPr>
                <w:rFonts w:ascii="Arial" w:hAnsi="Arial" w:cs="Arial"/>
                <w:b/>
                <w:sz w:val="24"/>
                <w:szCs w:val="24"/>
              </w:rPr>
              <w:t>job d</w:t>
            </w:r>
            <w:r w:rsidRPr="00D52DD4">
              <w:rPr>
                <w:rFonts w:ascii="Arial" w:hAnsi="Arial" w:cs="Arial"/>
                <w:b/>
                <w:sz w:val="24"/>
                <w:szCs w:val="24"/>
              </w:rPr>
              <w:t>escription and c</w:t>
            </w:r>
            <w:r>
              <w:rPr>
                <w:rFonts w:ascii="Arial" w:hAnsi="Arial" w:cs="Arial"/>
                <w:b/>
                <w:sz w:val="24"/>
                <w:szCs w:val="24"/>
              </w:rPr>
              <w:t>riteria outlined in the person s</w:t>
            </w:r>
            <w:r w:rsidRPr="00D52DD4">
              <w:rPr>
                <w:rFonts w:ascii="Arial" w:hAnsi="Arial" w:cs="Arial"/>
                <w:b/>
                <w:sz w:val="24"/>
                <w:szCs w:val="24"/>
              </w:rPr>
              <w:t>pecification</w:t>
            </w:r>
            <w:r>
              <w:rPr>
                <w:rFonts w:ascii="Arial" w:hAnsi="Arial" w:cs="Arial"/>
                <w:b/>
                <w:sz w:val="24"/>
                <w:szCs w:val="24"/>
              </w:rPr>
              <w:t xml:space="preserve"> as follows:</w:t>
            </w:r>
          </w:p>
        </w:tc>
      </w:tr>
      <w:tr w:rsidR="00A97AF5" w:rsidRPr="00D52DD4" w14:paraId="45C0C0F3" w14:textId="77777777" w:rsidTr="00990C9D">
        <w:trPr>
          <w:trHeight w:val="2869"/>
        </w:trPr>
        <w:tc>
          <w:tcPr>
            <w:tcW w:w="10791" w:type="dxa"/>
            <w:tcBorders>
              <w:bottom w:val="single" w:sz="6" w:space="0" w:color="auto"/>
            </w:tcBorders>
          </w:tcPr>
          <w:p w14:paraId="77BB5392" w14:textId="77777777" w:rsidR="00A97AF5" w:rsidRDefault="00A97AF5" w:rsidP="00990C9D">
            <w:pPr>
              <w:spacing w:after="0" w:line="240" w:lineRule="auto"/>
              <w:rPr>
                <w:rFonts w:ascii="Arial" w:hAnsi="Arial" w:cs="Arial"/>
                <w:b/>
                <w:sz w:val="24"/>
                <w:szCs w:val="24"/>
              </w:rPr>
            </w:pPr>
            <w:r>
              <w:rPr>
                <w:rFonts w:ascii="Arial" w:hAnsi="Arial" w:cs="Arial"/>
                <w:b/>
                <w:sz w:val="24"/>
                <w:szCs w:val="24"/>
              </w:rPr>
              <w:t>Personal qualities</w:t>
            </w:r>
            <w:r w:rsidRPr="005C5BBA">
              <w:rPr>
                <w:rFonts w:ascii="Arial" w:hAnsi="Arial" w:cs="Arial"/>
                <w:b/>
                <w:sz w:val="24"/>
                <w:szCs w:val="24"/>
              </w:rPr>
              <w:t>, skills and details of how you would make a difference to our core purpose;</w:t>
            </w:r>
          </w:p>
          <w:p w14:paraId="6881FB94" w14:textId="77777777" w:rsidR="00990C9D" w:rsidRPr="005C5BBA" w:rsidRDefault="00990C9D" w:rsidP="00990C9D">
            <w:pPr>
              <w:spacing w:after="0" w:line="120" w:lineRule="auto"/>
              <w:rPr>
                <w:rFonts w:ascii="Arial" w:hAnsi="Arial" w:cs="Arial"/>
                <w:b/>
                <w:sz w:val="24"/>
                <w:szCs w:val="24"/>
              </w:rPr>
            </w:pPr>
          </w:p>
          <w:p w14:paraId="5D9D3A33" w14:textId="126D4E02"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The reason you are applying for a post at Cowbridge</w:t>
            </w:r>
            <w:r w:rsidR="00C41E1C">
              <w:rPr>
                <w:rFonts w:ascii="Arial" w:hAnsi="Arial" w:cs="Arial"/>
                <w:b/>
                <w:sz w:val="24"/>
                <w:szCs w:val="24"/>
              </w:rPr>
              <w:t xml:space="preserve"> </w:t>
            </w:r>
            <w:r w:rsidRPr="005C5BBA">
              <w:rPr>
                <w:rFonts w:ascii="Arial" w:hAnsi="Arial" w:cs="Arial"/>
                <w:b/>
                <w:sz w:val="24"/>
                <w:szCs w:val="24"/>
              </w:rPr>
              <w:t>School specifically and details of how you will make a success of the post within our unique context;</w:t>
            </w:r>
          </w:p>
          <w:p w14:paraId="73CEA3C5" w14:textId="77777777" w:rsidR="00990C9D" w:rsidRPr="005C5BBA" w:rsidRDefault="00990C9D" w:rsidP="00990C9D">
            <w:pPr>
              <w:spacing w:after="0" w:line="120" w:lineRule="auto"/>
              <w:rPr>
                <w:rFonts w:ascii="Arial" w:hAnsi="Arial" w:cs="Arial"/>
                <w:b/>
                <w:sz w:val="24"/>
                <w:szCs w:val="24"/>
              </w:rPr>
            </w:pPr>
          </w:p>
          <w:p w14:paraId="596DB653" w14:textId="77777777"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An outline of your personal beliefs and philosophy in relation to the key national priorities;</w:t>
            </w:r>
          </w:p>
          <w:p w14:paraId="60F86E6F" w14:textId="77777777" w:rsidR="00990C9D" w:rsidRPr="005C5BBA" w:rsidRDefault="00990C9D" w:rsidP="00990C9D">
            <w:pPr>
              <w:spacing w:after="0" w:line="120" w:lineRule="auto"/>
              <w:rPr>
                <w:rFonts w:ascii="Arial" w:hAnsi="Arial" w:cs="Arial"/>
                <w:b/>
                <w:sz w:val="24"/>
                <w:szCs w:val="24"/>
              </w:rPr>
            </w:pPr>
          </w:p>
          <w:p w14:paraId="35B181D3" w14:textId="77777777"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An outline of your success to date and how you will ensure all pupils within your care will progress;</w:t>
            </w:r>
          </w:p>
          <w:p w14:paraId="75CE4BE6" w14:textId="77777777" w:rsidR="00990C9D" w:rsidRPr="005C5BBA" w:rsidRDefault="00990C9D" w:rsidP="00990C9D">
            <w:pPr>
              <w:spacing w:after="0" w:line="120" w:lineRule="auto"/>
              <w:rPr>
                <w:rFonts w:ascii="Arial" w:hAnsi="Arial" w:cs="Arial"/>
                <w:b/>
                <w:sz w:val="24"/>
                <w:szCs w:val="24"/>
              </w:rPr>
            </w:pPr>
          </w:p>
          <w:p w14:paraId="0642A501" w14:textId="77777777" w:rsidR="00A97AF5" w:rsidRPr="00D52DD4" w:rsidRDefault="00A97AF5" w:rsidP="00990C9D">
            <w:pPr>
              <w:spacing w:after="0" w:line="240" w:lineRule="auto"/>
              <w:rPr>
                <w:rFonts w:ascii="Arial" w:hAnsi="Arial" w:cs="Arial"/>
                <w:sz w:val="24"/>
                <w:szCs w:val="24"/>
              </w:rPr>
            </w:pPr>
            <w:r w:rsidRPr="005C5BBA">
              <w:rPr>
                <w:rFonts w:ascii="Arial" w:hAnsi="Arial" w:cs="Arial"/>
                <w:b/>
                <w:sz w:val="24"/>
                <w:szCs w:val="24"/>
              </w:rPr>
              <w:t xml:space="preserve">How you demonstrate resilience and wellbeing in the profession. </w:t>
            </w: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lastRenderedPageBreak/>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77777777" w:rsidR="00377F7B" w:rsidRDefault="00377F7B"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5456AF8B"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A95721">
              <w:rPr>
                <w:rFonts w:ascii="Arial" w:hAnsi="Arial" w:cs="Arial"/>
              </w:rPr>
              <w:t xml:space="preserve">Teacher of </w:t>
            </w:r>
            <w:r w:rsidR="00670A5C">
              <w:rPr>
                <w:rFonts w:ascii="Arial" w:hAnsi="Arial" w:cs="Arial"/>
              </w:rPr>
              <w:t>Geography</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D7080E">
              <w:rPr>
                <w:rFonts w:ascii="Arial" w:hAnsi="Arial" w:cs="Arial"/>
              </w:rPr>
            </w:r>
            <w:r w:rsidR="00D7080E">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670A5C" w:rsidRDefault="00670A5C" w:rsidP="00224667">
      <w:pPr>
        <w:spacing w:after="0" w:line="240" w:lineRule="auto"/>
      </w:pPr>
      <w:r>
        <w:separator/>
      </w:r>
    </w:p>
  </w:endnote>
  <w:endnote w:type="continuationSeparator" w:id="0">
    <w:p w14:paraId="09E8C655" w14:textId="77777777" w:rsidR="00670A5C" w:rsidRDefault="00670A5C"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670A5C" w:rsidRDefault="00670A5C" w:rsidP="00A038AA">
    <w:pPr>
      <w:pStyle w:val="Footer"/>
      <w:jc w:val="center"/>
      <w:rPr>
        <w:color w:val="A6A6A6" w:themeColor="background1" w:themeShade="A6"/>
        <w:sz w:val="28"/>
      </w:rPr>
    </w:pPr>
  </w:p>
  <w:p w14:paraId="7CA25F93" w14:textId="77777777" w:rsidR="00670A5C" w:rsidRDefault="00670A5C"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670A5C" w:rsidRDefault="00670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670A5C" w:rsidRDefault="00670A5C">
    <w:pPr>
      <w:pStyle w:val="Footer"/>
      <w:jc w:val="center"/>
    </w:pPr>
  </w:p>
  <w:p w14:paraId="011D5C64" w14:textId="42F18A15" w:rsidR="00670A5C" w:rsidRDefault="00670A5C"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670A5C" w:rsidRDefault="00670A5C" w:rsidP="00224667">
      <w:pPr>
        <w:spacing w:after="0" w:line="240" w:lineRule="auto"/>
      </w:pPr>
      <w:r>
        <w:separator/>
      </w:r>
    </w:p>
  </w:footnote>
  <w:footnote w:type="continuationSeparator" w:id="0">
    <w:p w14:paraId="097DCD28" w14:textId="77777777" w:rsidR="00670A5C" w:rsidRDefault="00670A5C"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670A5C" w:rsidRPr="000F5CDA" w:rsidRDefault="00670A5C"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670A5C" w:rsidRDefault="00670A5C"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7"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3"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6"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3"/>
  </w:num>
  <w:num w:numId="2">
    <w:abstractNumId w:val="13"/>
  </w:num>
  <w:num w:numId="3">
    <w:abstractNumId w:val="16"/>
  </w:num>
  <w:num w:numId="4">
    <w:abstractNumId w:val="6"/>
  </w:num>
  <w:num w:numId="5">
    <w:abstractNumId w:val="12"/>
  </w:num>
  <w:num w:numId="6">
    <w:abstractNumId w:val="0"/>
  </w:num>
  <w:num w:numId="7">
    <w:abstractNumId w:val="15"/>
  </w:num>
  <w:num w:numId="8">
    <w:abstractNumId w:val="5"/>
  </w:num>
  <w:num w:numId="9">
    <w:abstractNumId w:val="10"/>
  </w:num>
  <w:num w:numId="10">
    <w:abstractNumId w:val="1"/>
  </w:num>
  <w:num w:numId="11">
    <w:abstractNumId w:val="8"/>
  </w:num>
  <w:num w:numId="12">
    <w:abstractNumId w:val="14"/>
  </w:num>
  <w:num w:numId="13">
    <w:abstractNumId w:val="4"/>
  </w:num>
  <w:num w:numId="14">
    <w:abstractNumId w:val="9"/>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8704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81AF9"/>
    <w:rsid w:val="00086146"/>
    <w:rsid w:val="000C37E4"/>
    <w:rsid w:val="000F5CDA"/>
    <w:rsid w:val="00144D4A"/>
    <w:rsid w:val="00150B1F"/>
    <w:rsid w:val="00154B6B"/>
    <w:rsid w:val="001848F7"/>
    <w:rsid w:val="00184AA6"/>
    <w:rsid w:val="001A4444"/>
    <w:rsid w:val="001B471F"/>
    <w:rsid w:val="001D670F"/>
    <w:rsid w:val="00207B07"/>
    <w:rsid w:val="00210BC0"/>
    <w:rsid w:val="00211092"/>
    <w:rsid w:val="00224667"/>
    <w:rsid w:val="00285A82"/>
    <w:rsid w:val="00287EBF"/>
    <w:rsid w:val="00290E97"/>
    <w:rsid w:val="00294D37"/>
    <w:rsid w:val="002A68C2"/>
    <w:rsid w:val="002E0D74"/>
    <w:rsid w:val="002E5137"/>
    <w:rsid w:val="002E699F"/>
    <w:rsid w:val="002F2D49"/>
    <w:rsid w:val="002F630C"/>
    <w:rsid w:val="003004C4"/>
    <w:rsid w:val="00301F3D"/>
    <w:rsid w:val="00304A5D"/>
    <w:rsid w:val="0035055F"/>
    <w:rsid w:val="0035328D"/>
    <w:rsid w:val="00377F7B"/>
    <w:rsid w:val="003C6141"/>
    <w:rsid w:val="003E6A3F"/>
    <w:rsid w:val="003F52FD"/>
    <w:rsid w:val="003F75A1"/>
    <w:rsid w:val="004201E6"/>
    <w:rsid w:val="00447623"/>
    <w:rsid w:val="00464C60"/>
    <w:rsid w:val="004717C2"/>
    <w:rsid w:val="00492232"/>
    <w:rsid w:val="004B3FA2"/>
    <w:rsid w:val="005169C8"/>
    <w:rsid w:val="00524856"/>
    <w:rsid w:val="00535D2B"/>
    <w:rsid w:val="00553A02"/>
    <w:rsid w:val="00566CBA"/>
    <w:rsid w:val="005803B9"/>
    <w:rsid w:val="00594614"/>
    <w:rsid w:val="005F662A"/>
    <w:rsid w:val="00602B40"/>
    <w:rsid w:val="00622331"/>
    <w:rsid w:val="006540DD"/>
    <w:rsid w:val="00670A5C"/>
    <w:rsid w:val="00683C50"/>
    <w:rsid w:val="00704C3E"/>
    <w:rsid w:val="00711295"/>
    <w:rsid w:val="00713E95"/>
    <w:rsid w:val="00715625"/>
    <w:rsid w:val="00723B0B"/>
    <w:rsid w:val="00732D41"/>
    <w:rsid w:val="00764683"/>
    <w:rsid w:val="007735C7"/>
    <w:rsid w:val="007776B1"/>
    <w:rsid w:val="007B549A"/>
    <w:rsid w:val="007B6134"/>
    <w:rsid w:val="00804703"/>
    <w:rsid w:val="00804B41"/>
    <w:rsid w:val="00821D7D"/>
    <w:rsid w:val="00834F0C"/>
    <w:rsid w:val="008451EF"/>
    <w:rsid w:val="00857EC0"/>
    <w:rsid w:val="0087755A"/>
    <w:rsid w:val="00890BF5"/>
    <w:rsid w:val="00897396"/>
    <w:rsid w:val="008D4C48"/>
    <w:rsid w:val="009266D6"/>
    <w:rsid w:val="00952B5E"/>
    <w:rsid w:val="0097710B"/>
    <w:rsid w:val="00990C9D"/>
    <w:rsid w:val="009D0029"/>
    <w:rsid w:val="00A038AA"/>
    <w:rsid w:val="00A453B0"/>
    <w:rsid w:val="00A52B3E"/>
    <w:rsid w:val="00A86411"/>
    <w:rsid w:val="00A95721"/>
    <w:rsid w:val="00A97AF5"/>
    <w:rsid w:val="00AA72C1"/>
    <w:rsid w:val="00B4710F"/>
    <w:rsid w:val="00B60E67"/>
    <w:rsid w:val="00B62DAE"/>
    <w:rsid w:val="00BA79E7"/>
    <w:rsid w:val="00BB5BD9"/>
    <w:rsid w:val="00BD13BD"/>
    <w:rsid w:val="00C13CD0"/>
    <w:rsid w:val="00C1702E"/>
    <w:rsid w:val="00C41E1C"/>
    <w:rsid w:val="00C42911"/>
    <w:rsid w:val="00C724EA"/>
    <w:rsid w:val="00C87F3F"/>
    <w:rsid w:val="00CC665C"/>
    <w:rsid w:val="00CF7B60"/>
    <w:rsid w:val="00D00B29"/>
    <w:rsid w:val="00D016F1"/>
    <w:rsid w:val="00D60EDA"/>
    <w:rsid w:val="00D7080E"/>
    <w:rsid w:val="00D90BDC"/>
    <w:rsid w:val="00D93BFE"/>
    <w:rsid w:val="00DB4DD4"/>
    <w:rsid w:val="00DD794C"/>
    <w:rsid w:val="00DE638F"/>
    <w:rsid w:val="00DF59AC"/>
    <w:rsid w:val="00E507CA"/>
    <w:rsid w:val="00E76F1E"/>
    <w:rsid w:val="00E97F92"/>
    <w:rsid w:val="00ED7FA3"/>
    <w:rsid w:val="00EE7AE4"/>
    <w:rsid w:val="00EF72BB"/>
    <w:rsid w:val="00F03FA3"/>
    <w:rsid w:val="00F04A9A"/>
    <w:rsid w:val="00F37DD3"/>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7041">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65BBA-2692-4E25-9A4A-8048F06AA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3600</Words>
  <Characters>20526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4</cp:revision>
  <cp:lastPrinted>2017-10-24T10:54:00Z</cp:lastPrinted>
  <dcterms:created xsi:type="dcterms:W3CDTF">2026-04-27T14:33:00Z</dcterms:created>
  <dcterms:modified xsi:type="dcterms:W3CDTF">2026-04-29T16:05:00Z</dcterms:modified>
</cp:coreProperties>
</file>